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39478" w14:textId="182CC8AA" w:rsidR="00CB5440" w:rsidRPr="00F77E05" w:rsidRDefault="0060272A" w:rsidP="00CB5440">
      <w:pPr>
        <w:jc w:val="center"/>
        <w:rPr>
          <w:rFonts w:ascii="PT Astra Serif" w:hAnsi="PT Astra Serif" w:cs="Segoe UI Emoji"/>
          <w:b/>
          <w:bCs/>
          <w:sz w:val="28"/>
          <w:szCs w:val="28"/>
          <w:u w:val="single"/>
        </w:rPr>
      </w:pPr>
      <w:r>
        <w:rPr>
          <w:rFonts w:ascii="PT Astra Serif" w:hAnsi="PT Astra Serif" w:cs="Segoe UI Emoji"/>
          <w:b/>
          <w:bCs/>
          <w:sz w:val="28"/>
          <w:szCs w:val="28"/>
          <w:u w:val="single"/>
        </w:rPr>
        <w:t>Открытые уроки по БДД</w:t>
      </w:r>
    </w:p>
    <w:p w14:paraId="4F1895E8" w14:textId="77777777" w:rsidR="008B51D2" w:rsidRDefault="00F77E05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8B51D2">
        <w:rPr>
          <w:rFonts w:ascii="PT Astra Serif" w:hAnsi="PT Astra Serif"/>
          <w:sz w:val="28"/>
          <w:szCs w:val="28"/>
        </w:rPr>
        <w:t>С</w:t>
      </w:r>
      <w:r w:rsidR="0060272A" w:rsidRPr="0060272A">
        <w:rPr>
          <w:rFonts w:ascii="PT Astra Serif" w:hAnsi="PT Astra Serif"/>
          <w:sz w:val="28"/>
          <w:szCs w:val="28"/>
        </w:rPr>
        <w:t>отрудники Госавтоинспекции УВД по СЗАО провели серию открытых уроков для юных москвичей</w:t>
      </w:r>
      <w:r w:rsidR="008B51D2">
        <w:rPr>
          <w:rFonts w:ascii="PT Astra Serif" w:hAnsi="PT Astra Serif"/>
          <w:sz w:val="28"/>
          <w:szCs w:val="28"/>
        </w:rPr>
        <w:t>.</w:t>
      </w:r>
    </w:p>
    <w:p w14:paraId="3825754D" w14:textId="77777777" w:rsidR="008B51D2" w:rsidRDefault="008B51D2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 xml:space="preserve">Профилактика детского дорожно-транспортного травматизма остается одним из приоритетных направлений работы </w:t>
      </w:r>
      <w:r>
        <w:rPr>
          <w:rFonts w:ascii="PT Astra Serif" w:hAnsi="PT Astra Serif"/>
          <w:sz w:val="28"/>
          <w:szCs w:val="28"/>
        </w:rPr>
        <w:t>дорожных полицейских</w:t>
      </w:r>
      <w:r w:rsidR="0060272A" w:rsidRPr="0060272A">
        <w:rPr>
          <w:rFonts w:ascii="PT Astra Serif" w:hAnsi="PT Astra Serif"/>
          <w:sz w:val="28"/>
          <w:szCs w:val="28"/>
        </w:rPr>
        <w:t>. В рамках этой деятельности сотрудники Отдела Госавтоинспекции УВД по СЗАО регулярно проводят «Открытые уроки» и тематические мастер-классы в образовательных организациях Северо-Западного административного округа.</w:t>
      </w:r>
      <w:r w:rsidR="0060272A" w:rsidRPr="0060272A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>Основная цель таких встреч — сформировать у подрастающего поколения культуру безопасного поведения на улицах мегаполиса, закрепить знания ПДД и предупредить аварийные ситуации с участием несовершеннолетних.</w:t>
      </w:r>
      <w:r w:rsidR="0060272A" w:rsidRPr="0060272A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>Встречи с инспекторами проходят в формате живого диалога, что позволяет удерживать внимание аудитории любого возраста. Особый акцент полицейские делают на практических ситуациях («дорожных ловушках»), с которыми дети могут столкнуться каждый день.</w:t>
      </w:r>
    </w:p>
    <w:p w14:paraId="6095F78E" w14:textId="77777777" w:rsidR="008B51D2" w:rsidRDefault="008B51D2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Ученикам м</w:t>
      </w:r>
      <w:r w:rsidR="0060272A" w:rsidRPr="0060272A">
        <w:rPr>
          <w:rFonts w:ascii="PT Astra Serif" w:hAnsi="PT Astra Serif"/>
          <w:sz w:val="28"/>
          <w:szCs w:val="28"/>
        </w:rPr>
        <w:t>ла</w:t>
      </w:r>
      <w:r>
        <w:rPr>
          <w:rFonts w:ascii="PT Astra Serif" w:hAnsi="PT Astra Serif"/>
          <w:sz w:val="28"/>
          <w:szCs w:val="28"/>
        </w:rPr>
        <w:t>дших</w:t>
      </w:r>
      <w:r w:rsidR="0060272A" w:rsidRPr="0060272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классов </w:t>
      </w:r>
      <w:r w:rsidR="0060272A" w:rsidRPr="0060272A">
        <w:rPr>
          <w:rFonts w:ascii="PT Astra Serif" w:hAnsi="PT Astra Serif"/>
          <w:sz w:val="28"/>
          <w:szCs w:val="28"/>
        </w:rPr>
        <w:t>в доступной форме объясняют базовый алгоритм перехода проезжей части: как правильно приближаться к «зебре», почему важно дождаться полной остановки машин даже на зеленый сигнал светофора и как ориентироваться по знакам.</w:t>
      </w:r>
    </w:p>
    <w:p w14:paraId="1F7E5D68" w14:textId="77777777" w:rsidR="008B51D2" w:rsidRDefault="008B51D2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 xml:space="preserve">Для школьников среднего </w:t>
      </w:r>
      <w:proofErr w:type="gramStart"/>
      <w:r w:rsidR="0060272A" w:rsidRPr="0060272A">
        <w:rPr>
          <w:rFonts w:ascii="PT Astra Serif" w:hAnsi="PT Astra Serif"/>
          <w:sz w:val="28"/>
          <w:szCs w:val="28"/>
        </w:rPr>
        <w:t>звена</w:t>
      </w:r>
      <w:r>
        <w:rPr>
          <w:rFonts w:ascii="PT Astra Serif" w:hAnsi="PT Astra Serif"/>
          <w:sz w:val="28"/>
          <w:szCs w:val="28"/>
        </w:rPr>
        <w:t xml:space="preserve"> </w:t>
      </w:r>
      <w:r w:rsidR="0060272A" w:rsidRPr="0060272A">
        <w:rPr>
          <w:rFonts w:ascii="PT Astra Serif" w:hAnsi="PT Astra Serif"/>
          <w:sz w:val="28"/>
          <w:szCs w:val="28"/>
        </w:rPr>
        <w:t xml:space="preserve"> Госавтоинспекторы</w:t>
      </w:r>
      <w:proofErr w:type="gramEnd"/>
      <w:r w:rsidR="0060272A" w:rsidRPr="0060272A">
        <w:rPr>
          <w:rFonts w:ascii="PT Astra Serif" w:hAnsi="PT Astra Serif"/>
          <w:sz w:val="28"/>
          <w:szCs w:val="28"/>
        </w:rPr>
        <w:t xml:space="preserve"> моделируют сложные дорожные сценарии. Подросткам напоминают об опасности неожиданного выхода из-за стоящего транспорта или других препятствий, ограничивающих обзор.</w:t>
      </w:r>
    </w:p>
    <w:p w14:paraId="1C3EF417" w14:textId="77777777" w:rsidR="008B51D2" w:rsidRDefault="008B51D2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>Отдельной темой для обсуждения становится разработка индивидуальной схемы движения «дом — школа — дом». Инспекторы помогают ребятам разобрать, как выбирать наиболее безопасные участки улиц, избегая нерегулируемых перекрестков и дворовых зон с интенсивным движением.</w:t>
      </w:r>
      <w:r w:rsidR="0060272A" w:rsidRPr="0060272A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 xml:space="preserve">В условиях современного города полицейские также уделяют повышенное внимание правилам использования средств индивидуальной мобильности (СИМ) — </w:t>
      </w:r>
      <w:proofErr w:type="spellStart"/>
      <w:r w:rsidR="0060272A" w:rsidRPr="0060272A">
        <w:rPr>
          <w:rFonts w:ascii="PT Astra Serif" w:hAnsi="PT Astra Serif"/>
          <w:sz w:val="28"/>
          <w:szCs w:val="28"/>
        </w:rPr>
        <w:t>электросамокатов</w:t>
      </w:r>
      <w:proofErr w:type="spellEnd"/>
      <w:r w:rsidR="0060272A" w:rsidRPr="0060272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="0060272A" w:rsidRPr="0060272A">
        <w:rPr>
          <w:rFonts w:ascii="PT Astra Serif" w:hAnsi="PT Astra Serif"/>
          <w:sz w:val="28"/>
          <w:szCs w:val="28"/>
        </w:rPr>
        <w:t>моноколес</w:t>
      </w:r>
      <w:proofErr w:type="spellEnd"/>
      <w:r w:rsidR="0060272A" w:rsidRPr="0060272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="0060272A" w:rsidRPr="0060272A">
        <w:rPr>
          <w:rFonts w:ascii="PT Astra Serif" w:hAnsi="PT Astra Serif"/>
          <w:sz w:val="28"/>
          <w:szCs w:val="28"/>
        </w:rPr>
        <w:t>гироскутеров</w:t>
      </w:r>
      <w:proofErr w:type="spellEnd"/>
      <w:r w:rsidR="0060272A" w:rsidRPr="0060272A">
        <w:rPr>
          <w:rFonts w:ascii="PT Astra Serif" w:hAnsi="PT Astra Serif"/>
          <w:sz w:val="28"/>
          <w:szCs w:val="28"/>
        </w:rPr>
        <w:t>, а также обычных велосипедов. Детям разъясняют, где разрешено передвигаться на СИМ и почему критически важно спешиваться перед пешеходным переходом.</w:t>
      </w:r>
    </w:p>
    <w:p w14:paraId="7475FF34" w14:textId="62AB6655" w:rsidR="00326065" w:rsidRPr="0060272A" w:rsidRDefault="008B51D2" w:rsidP="0060272A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60272A" w:rsidRPr="0060272A">
        <w:rPr>
          <w:rFonts w:ascii="PT Astra Serif" w:hAnsi="PT Astra Serif"/>
          <w:sz w:val="28"/>
          <w:szCs w:val="28"/>
        </w:rPr>
        <w:t xml:space="preserve">Ни один открытый урок не обходится без напоминания о важности </w:t>
      </w:r>
      <w:proofErr w:type="spellStart"/>
      <w:r w:rsidR="0060272A" w:rsidRPr="0060272A"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 w:rsidR="0060272A" w:rsidRPr="0060272A">
        <w:rPr>
          <w:rFonts w:ascii="PT Astra Serif" w:hAnsi="PT Astra Serif"/>
          <w:sz w:val="28"/>
          <w:szCs w:val="28"/>
        </w:rPr>
        <w:t xml:space="preserve"> элементов (</w:t>
      </w:r>
      <w:proofErr w:type="spellStart"/>
      <w:r w:rsidR="0060272A" w:rsidRPr="0060272A">
        <w:rPr>
          <w:rFonts w:ascii="PT Astra Serif" w:hAnsi="PT Astra Serif"/>
          <w:sz w:val="28"/>
          <w:szCs w:val="28"/>
        </w:rPr>
        <w:t>фликеров</w:t>
      </w:r>
      <w:proofErr w:type="spellEnd"/>
      <w:r w:rsidR="0060272A" w:rsidRPr="0060272A">
        <w:rPr>
          <w:rFonts w:ascii="PT Astra Serif" w:hAnsi="PT Astra Serif"/>
          <w:sz w:val="28"/>
          <w:szCs w:val="28"/>
        </w:rPr>
        <w:t>). Сотрудники Госавтоинспекции наглядно демонстрируют, как маленькая наклейка, значок или нашивка на рюкзаке в несколько раз увеличивают дистанцию, с которой водитель может заметить пешехода в темное время суток или в условиях плохой видимости.</w:t>
      </w:r>
      <w:r w:rsidR="0060272A" w:rsidRPr="0060272A">
        <w:rPr>
          <w:rFonts w:ascii="PT Astra Serif" w:hAnsi="PT Astra Serif"/>
          <w:sz w:val="28"/>
          <w:szCs w:val="28"/>
        </w:rPr>
        <w:br/>
        <w:t xml:space="preserve">Проведение подобных открытых уроков на территории СЗАО носит систематический характер. </w:t>
      </w:r>
      <w:r>
        <w:rPr>
          <w:rFonts w:ascii="PT Astra Serif" w:hAnsi="PT Astra Serif"/>
          <w:sz w:val="28"/>
          <w:szCs w:val="28"/>
        </w:rPr>
        <w:t>Ж</w:t>
      </w:r>
      <w:r w:rsidR="0060272A" w:rsidRPr="0060272A">
        <w:rPr>
          <w:rFonts w:ascii="PT Astra Serif" w:hAnsi="PT Astra Serif"/>
          <w:sz w:val="28"/>
          <w:szCs w:val="28"/>
        </w:rPr>
        <w:t>ивое общение с сотрудниками полиции и разбор реальных примеров помогают детям лучше осознать свою ответственность как участников дорожного движения и выработать устойчивые привычки безопасног</w:t>
      </w:r>
      <w:r>
        <w:rPr>
          <w:rFonts w:ascii="PT Astra Serif" w:hAnsi="PT Astra Serif"/>
          <w:sz w:val="28"/>
          <w:szCs w:val="28"/>
        </w:rPr>
        <w:t>о поведения на дороге.</w:t>
      </w:r>
      <w:bookmarkStart w:id="0" w:name="_GoBack"/>
      <w:bookmarkEnd w:id="0"/>
    </w:p>
    <w:sectPr w:rsidR="00326065" w:rsidRPr="0060272A" w:rsidSect="008B51D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065"/>
    <w:rsid w:val="00326065"/>
    <w:rsid w:val="0060272A"/>
    <w:rsid w:val="008B51D2"/>
    <w:rsid w:val="008D3B01"/>
    <w:rsid w:val="00AD6B38"/>
    <w:rsid w:val="00CB5440"/>
    <w:rsid w:val="00F7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1BE6"/>
  <w15:chartTrackingRefBased/>
  <w15:docId w15:val="{500D1FE5-0D14-4939-BF56-FDA10DA0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0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0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0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0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0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0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0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0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0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2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60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0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60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60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06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7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ovarga</cp:lastModifiedBy>
  <cp:revision>2</cp:revision>
  <dcterms:created xsi:type="dcterms:W3CDTF">2026-09-21T10:15:00Z</dcterms:created>
  <dcterms:modified xsi:type="dcterms:W3CDTF">2026-09-21T10:15:00Z</dcterms:modified>
</cp:coreProperties>
</file>